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38" w:rsidRDefault="003D6F38">
      <w:bookmarkStart w:id="0" w:name="_GoBack"/>
      <w:bookmarkEnd w:id="0"/>
    </w:p>
    <w:p w:rsidR="003D6F38" w:rsidRDefault="003D6F38" w:rsidP="003D6F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Move to Universal Credit</w:t>
      </w:r>
      <w:r w:rsidR="0016449C">
        <w:rPr>
          <w:rFonts w:ascii="Arial" w:hAnsi="Arial" w:cs="Arial"/>
        </w:rPr>
        <w:t xml:space="preserve"> (UC)</w:t>
      </w:r>
      <w:r w:rsidR="00A856BD">
        <w:rPr>
          <w:rFonts w:ascii="Arial" w:hAnsi="Arial" w:cs="Arial"/>
        </w:rPr>
        <w:t xml:space="preserve"> </w:t>
      </w:r>
      <w:r w:rsidR="0016449C">
        <w:rPr>
          <w:rFonts w:ascii="Arial" w:hAnsi="Arial" w:cs="Arial"/>
        </w:rPr>
        <w:t>u</w:t>
      </w:r>
      <w:r>
        <w:rPr>
          <w:rFonts w:ascii="Arial" w:hAnsi="Arial" w:cs="Arial"/>
        </w:rPr>
        <w:t>pdate</w:t>
      </w:r>
    </w:p>
    <w:p w:rsidR="003D6F38" w:rsidRDefault="003D6F38" w:rsidP="003D6F38">
      <w:pPr>
        <w:jc w:val="center"/>
        <w:rPr>
          <w:rFonts w:ascii="Arial" w:hAnsi="Arial" w:cs="Arial"/>
        </w:rPr>
      </w:pPr>
    </w:p>
    <w:p w:rsidR="003D6F38" w:rsidRDefault="003D6F38" w:rsidP="003D6F38">
      <w:pPr>
        <w:rPr>
          <w:rFonts w:ascii="Arial" w:hAnsi="Arial" w:cs="Arial"/>
        </w:rPr>
      </w:pPr>
      <w:r>
        <w:rPr>
          <w:rFonts w:ascii="Arial" w:hAnsi="Arial" w:cs="Arial"/>
        </w:rPr>
        <w:t>First of all</w:t>
      </w:r>
      <w:r w:rsidR="00A11C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let me thank you for your ongoing support for t</w:t>
      </w:r>
      <w:r w:rsidR="00E367A1">
        <w:rPr>
          <w:rFonts w:ascii="Arial" w:hAnsi="Arial" w:cs="Arial"/>
        </w:rPr>
        <w:t>he Move to UC pilot</w:t>
      </w:r>
      <w:r>
        <w:rPr>
          <w:rFonts w:ascii="Arial" w:hAnsi="Arial" w:cs="Arial"/>
        </w:rPr>
        <w:t xml:space="preserve">.  </w:t>
      </w:r>
    </w:p>
    <w:p w:rsidR="003D6F38" w:rsidRDefault="003D6F38" w:rsidP="003D6F38">
      <w:pPr>
        <w:rPr>
          <w:rFonts w:ascii="Arial" w:hAnsi="Arial" w:cs="Arial"/>
        </w:rPr>
      </w:pPr>
    </w:p>
    <w:p w:rsidR="003D6F38" w:rsidRDefault="003D6F38" w:rsidP="003D6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A11CD2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are aware</w:t>
      </w:r>
      <w:r w:rsidR="00A91E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aim of the pilot is to learn how we can safely move claimants in receipt of legacy benefits such as Jobseeker</w:t>
      </w:r>
      <w:r w:rsidR="0029139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Allowance, Income Support, Employment </w:t>
      </w:r>
      <w:r w:rsidR="0029139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Support Allowance, Working Tax Credit, Child Tax Credit and Housing Benefit </w:t>
      </w:r>
      <w:r w:rsidR="00A91E05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to Universal Credit. </w:t>
      </w:r>
    </w:p>
    <w:p w:rsidR="007613B7" w:rsidRDefault="003D6F38" w:rsidP="00EE4AD9">
      <w:pPr>
        <w:pStyle w:val="NormalWeb"/>
        <w:rPr>
          <w:rFonts w:ascii="Arial" w:hAnsi="Arial" w:cs="Arial"/>
        </w:rPr>
      </w:pPr>
      <w:r w:rsidRPr="00EE4AD9">
        <w:rPr>
          <w:rFonts w:ascii="Arial" w:hAnsi="Arial" w:cs="Arial"/>
          <w:sz w:val="24"/>
        </w:rPr>
        <w:t>I am pleased to let you know that</w:t>
      </w:r>
      <w:r w:rsidR="00A91E05">
        <w:rPr>
          <w:rFonts w:ascii="Arial" w:hAnsi="Arial" w:cs="Arial"/>
          <w:sz w:val="24"/>
        </w:rPr>
        <w:t xml:space="preserve"> through the Work Coach face-to-face model we’ve been testing,</w:t>
      </w:r>
      <w:r w:rsidRPr="00EE4AD9">
        <w:rPr>
          <w:rFonts w:ascii="Arial" w:hAnsi="Arial" w:cs="Arial"/>
          <w:sz w:val="24"/>
        </w:rPr>
        <w:t xml:space="preserve"> </w:t>
      </w:r>
      <w:r w:rsidR="007F586A" w:rsidRPr="00EE4AD9">
        <w:rPr>
          <w:rStyle w:val="bumpedfont15"/>
          <w:rFonts w:ascii="Arial" w:hAnsi="Arial" w:cs="Arial"/>
          <w:sz w:val="24"/>
        </w:rPr>
        <w:t>we have</w:t>
      </w:r>
      <w:r w:rsidR="00A91E05">
        <w:rPr>
          <w:rStyle w:val="bumpedfont15"/>
          <w:rFonts w:ascii="Arial" w:hAnsi="Arial" w:cs="Arial"/>
          <w:sz w:val="24"/>
        </w:rPr>
        <w:t xml:space="preserve"> found we have</w:t>
      </w:r>
      <w:r w:rsidR="007F586A" w:rsidRPr="00EE4AD9">
        <w:rPr>
          <w:rStyle w:val="bumpedfont15"/>
          <w:rFonts w:ascii="Arial" w:hAnsi="Arial" w:cs="Arial"/>
          <w:sz w:val="24"/>
        </w:rPr>
        <w:t xml:space="preserve"> been able to provide claimants</w:t>
      </w:r>
      <w:r w:rsidR="007F586A" w:rsidRPr="00EE4AD9">
        <w:rPr>
          <w:rStyle w:val="bumpedfont15"/>
          <w:rFonts w:ascii="Arial" w:hAnsi="Arial" w:cs="Arial"/>
          <w:sz w:val="28"/>
          <w:szCs w:val="27"/>
        </w:rPr>
        <w:t xml:space="preserve"> </w:t>
      </w:r>
      <w:r w:rsidRPr="00EE4AD9">
        <w:rPr>
          <w:rFonts w:ascii="Arial" w:hAnsi="Arial" w:cs="Arial"/>
          <w:sz w:val="24"/>
        </w:rPr>
        <w:t>with the support they need</w:t>
      </w:r>
      <w:r w:rsidR="00A91E05">
        <w:rPr>
          <w:rFonts w:ascii="Arial" w:hAnsi="Arial" w:cs="Arial"/>
          <w:sz w:val="24"/>
        </w:rPr>
        <w:t xml:space="preserve"> in order</w:t>
      </w:r>
      <w:r w:rsidRPr="00EE4AD9">
        <w:rPr>
          <w:rFonts w:ascii="Arial" w:hAnsi="Arial" w:cs="Arial"/>
          <w:sz w:val="24"/>
        </w:rPr>
        <w:t xml:space="preserve"> to make the transition as smooth</w:t>
      </w:r>
      <w:r w:rsidR="00A91E05">
        <w:rPr>
          <w:rFonts w:ascii="Arial" w:hAnsi="Arial" w:cs="Arial"/>
          <w:sz w:val="24"/>
        </w:rPr>
        <w:t xml:space="preserve"> and easy</w:t>
      </w:r>
      <w:r w:rsidRPr="00EE4AD9">
        <w:rPr>
          <w:rFonts w:ascii="Arial" w:hAnsi="Arial" w:cs="Arial"/>
          <w:sz w:val="24"/>
        </w:rPr>
        <w:t xml:space="preserve"> as possible</w:t>
      </w:r>
      <w:r w:rsidR="00A91E05">
        <w:rPr>
          <w:rFonts w:ascii="Arial" w:hAnsi="Arial" w:cs="Arial"/>
          <w:sz w:val="24"/>
        </w:rPr>
        <w:t>.</w:t>
      </w:r>
      <w:r w:rsidRPr="00EE4AD9">
        <w:rPr>
          <w:rFonts w:ascii="Arial" w:hAnsi="Arial" w:cs="Arial"/>
          <w:sz w:val="24"/>
        </w:rPr>
        <w:t>. All claimants who have moved</w:t>
      </w:r>
      <w:r w:rsidR="000E4367" w:rsidRPr="00EE4AD9">
        <w:rPr>
          <w:rFonts w:ascii="Arial" w:hAnsi="Arial" w:cs="Arial"/>
          <w:sz w:val="24"/>
        </w:rPr>
        <w:t xml:space="preserve"> </w:t>
      </w:r>
      <w:r w:rsidR="00A91E05">
        <w:rPr>
          <w:rFonts w:ascii="Arial" w:hAnsi="Arial" w:cs="Arial"/>
          <w:sz w:val="24"/>
        </w:rPr>
        <w:t xml:space="preserve">across </w:t>
      </w:r>
      <w:r w:rsidRPr="00EE4AD9">
        <w:rPr>
          <w:rFonts w:ascii="Arial" w:hAnsi="Arial" w:cs="Arial"/>
          <w:sz w:val="24"/>
        </w:rPr>
        <w:t>have been paid their Universal Credit in full</w:t>
      </w:r>
      <w:r w:rsidR="00A91E05">
        <w:rPr>
          <w:rFonts w:ascii="Arial" w:hAnsi="Arial" w:cs="Arial"/>
          <w:sz w:val="24"/>
        </w:rPr>
        <w:t>,</w:t>
      </w:r>
      <w:r w:rsidRPr="00EE4AD9">
        <w:rPr>
          <w:rFonts w:ascii="Arial" w:hAnsi="Arial" w:cs="Arial"/>
          <w:sz w:val="24"/>
        </w:rPr>
        <w:t xml:space="preserve"> and on time. For a very small number of claimants </w:t>
      </w:r>
      <w:r w:rsidR="00A11CD2" w:rsidRPr="00EE4AD9">
        <w:rPr>
          <w:rFonts w:ascii="Arial" w:hAnsi="Arial" w:cs="Arial"/>
          <w:sz w:val="24"/>
        </w:rPr>
        <w:t>whose</w:t>
      </w:r>
      <w:r w:rsidRPr="00EE4AD9">
        <w:rPr>
          <w:rFonts w:ascii="Arial" w:hAnsi="Arial" w:cs="Arial"/>
          <w:sz w:val="24"/>
        </w:rPr>
        <w:t xml:space="preserve"> entitlement under UC was lower than their legacy entitlement, we have also successfully calculated and paid their transitional protection</w:t>
      </w:r>
      <w:r>
        <w:rPr>
          <w:rFonts w:ascii="Arial" w:hAnsi="Arial" w:cs="Arial"/>
        </w:rPr>
        <w:t>.</w:t>
      </w:r>
    </w:p>
    <w:p w:rsidR="007613B7" w:rsidRDefault="00A6488A" w:rsidP="003D6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input to our approach through our series of national stakeholder events and our workshops and webinars has been invaluable. </w:t>
      </w:r>
      <w:r w:rsidR="009003C9">
        <w:rPr>
          <w:rFonts w:ascii="Arial" w:hAnsi="Arial" w:cs="Arial"/>
        </w:rPr>
        <w:t xml:space="preserve">We had intended to host </w:t>
      </w:r>
      <w:r>
        <w:rPr>
          <w:rFonts w:ascii="Arial" w:hAnsi="Arial" w:cs="Arial"/>
        </w:rPr>
        <w:t xml:space="preserve">further </w:t>
      </w:r>
      <w:r w:rsidR="007613B7">
        <w:rPr>
          <w:rFonts w:ascii="Arial" w:hAnsi="Arial" w:cs="Arial"/>
        </w:rPr>
        <w:t>stakeholder events</w:t>
      </w:r>
      <w:r>
        <w:rPr>
          <w:rFonts w:ascii="Arial" w:hAnsi="Arial" w:cs="Arial"/>
        </w:rPr>
        <w:t>.</w:t>
      </w:r>
      <w:r w:rsidR="007613B7">
        <w:rPr>
          <w:rFonts w:ascii="Arial" w:hAnsi="Arial" w:cs="Arial"/>
        </w:rPr>
        <w:t xml:space="preserve"> However, you will understand that global events have now overtaken our planning and </w:t>
      </w:r>
      <w:r w:rsidR="00CD3A7E">
        <w:rPr>
          <w:rFonts w:ascii="Arial" w:hAnsi="Arial" w:cs="Arial"/>
        </w:rPr>
        <w:t>due to the Corona</w:t>
      </w:r>
      <w:r w:rsidR="0016449C">
        <w:rPr>
          <w:rFonts w:ascii="Arial" w:hAnsi="Arial" w:cs="Arial"/>
        </w:rPr>
        <w:t>v</w:t>
      </w:r>
      <w:r w:rsidR="00CD3A7E">
        <w:rPr>
          <w:rFonts w:ascii="Arial" w:hAnsi="Arial" w:cs="Arial"/>
        </w:rPr>
        <w:t xml:space="preserve">irus outbreak, </w:t>
      </w:r>
      <w:r w:rsidR="007613B7">
        <w:rPr>
          <w:rFonts w:ascii="Arial" w:hAnsi="Arial" w:cs="Arial"/>
        </w:rPr>
        <w:t>t</w:t>
      </w:r>
      <w:r w:rsidR="00E367A1">
        <w:rPr>
          <w:rFonts w:ascii="Arial" w:hAnsi="Arial" w:cs="Arial"/>
        </w:rPr>
        <w:t>he Move to UC pilot</w:t>
      </w:r>
      <w:r w:rsidR="007613B7">
        <w:rPr>
          <w:rFonts w:ascii="Arial" w:hAnsi="Arial" w:cs="Arial"/>
        </w:rPr>
        <w:t xml:space="preserve"> has been temporarily </w:t>
      </w:r>
      <w:r w:rsidR="0026174C">
        <w:rPr>
          <w:rFonts w:ascii="Arial" w:hAnsi="Arial" w:cs="Arial"/>
        </w:rPr>
        <w:t>suspended</w:t>
      </w:r>
      <w:r w:rsidR="007613B7">
        <w:rPr>
          <w:rFonts w:ascii="Arial" w:hAnsi="Arial" w:cs="Arial"/>
        </w:rPr>
        <w:t>.</w:t>
      </w:r>
      <w:r w:rsidR="00804C28">
        <w:rPr>
          <w:rFonts w:ascii="Arial" w:hAnsi="Arial" w:cs="Arial"/>
        </w:rPr>
        <w:t xml:space="preserve">  </w:t>
      </w:r>
      <w:r w:rsidR="00804C28" w:rsidRPr="002F31A2">
        <w:rPr>
          <w:rFonts w:ascii="Arial" w:hAnsi="Arial" w:cs="Arial"/>
        </w:rPr>
        <w:t xml:space="preserve">With unprecedented demand for Universal Credit, our departmental priority has to be to get payment to those who need it, as quickly as we possibly can. </w:t>
      </w:r>
    </w:p>
    <w:p w:rsidR="007613B7" w:rsidRDefault="007613B7" w:rsidP="003D6F38">
      <w:pPr>
        <w:rPr>
          <w:rFonts w:ascii="Arial" w:hAnsi="Arial" w:cs="Arial"/>
        </w:rPr>
      </w:pPr>
    </w:p>
    <w:p w:rsidR="00686891" w:rsidRDefault="007613B7" w:rsidP="003D6F38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686891">
        <w:rPr>
          <w:rFonts w:ascii="Arial" w:hAnsi="Arial" w:cs="Arial"/>
        </w:rPr>
        <w:t xml:space="preserve"> means that, for the time </w:t>
      </w:r>
      <w:r w:rsidR="00A11CD2">
        <w:rPr>
          <w:rFonts w:ascii="Arial" w:hAnsi="Arial" w:cs="Arial"/>
        </w:rPr>
        <w:t xml:space="preserve">being: </w:t>
      </w:r>
    </w:p>
    <w:p w:rsidR="00686891" w:rsidRDefault="00686891" w:rsidP="003D6F38">
      <w:pPr>
        <w:rPr>
          <w:rFonts w:ascii="Arial" w:hAnsi="Arial" w:cs="Arial"/>
        </w:rPr>
      </w:pPr>
    </w:p>
    <w:p w:rsidR="00686891" w:rsidRDefault="0016449C" w:rsidP="006868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86891">
        <w:rPr>
          <w:rFonts w:ascii="Arial" w:hAnsi="Arial" w:cs="Arial"/>
        </w:rPr>
        <w:t>e will not engage</w:t>
      </w:r>
      <w:r w:rsidR="00093A4D">
        <w:rPr>
          <w:rFonts w:ascii="Arial" w:hAnsi="Arial" w:cs="Arial"/>
        </w:rPr>
        <w:t xml:space="preserve"> </w:t>
      </w:r>
      <w:r w:rsidR="00A11CD2">
        <w:rPr>
          <w:rFonts w:ascii="Arial" w:hAnsi="Arial" w:cs="Arial"/>
        </w:rPr>
        <w:t xml:space="preserve">with </w:t>
      </w:r>
      <w:r w:rsidR="00E367A1">
        <w:rPr>
          <w:rFonts w:ascii="Arial" w:hAnsi="Arial" w:cs="Arial"/>
        </w:rPr>
        <w:t>any new</w:t>
      </w:r>
      <w:r w:rsidR="00093A4D">
        <w:rPr>
          <w:rFonts w:ascii="Arial" w:hAnsi="Arial" w:cs="Arial"/>
        </w:rPr>
        <w:t xml:space="preserve"> claimants</w:t>
      </w:r>
      <w:r w:rsidR="007613B7" w:rsidRPr="00686891">
        <w:rPr>
          <w:rFonts w:ascii="Arial" w:hAnsi="Arial" w:cs="Arial"/>
        </w:rPr>
        <w:t xml:space="preserve"> to bring th</w:t>
      </w:r>
      <w:r w:rsidR="00093A4D">
        <w:rPr>
          <w:rFonts w:ascii="Arial" w:hAnsi="Arial" w:cs="Arial"/>
        </w:rPr>
        <w:t>em into the Move to UC journey;</w:t>
      </w:r>
    </w:p>
    <w:p w:rsidR="00686891" w:rsidRDefault="009003C9" w:rsidP="006868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have informed</w:t>
      </w:r>
      <w:r w:rsidR="000F773D">
        <w:rPr>
          <w:rFonts w:ascii="Arial" w:hAnsi="Arial" w:cs="Arial"/>
        </w:rPr>
        <w:t xml:space="preserve"> (via telephone)</w:t>
      </w:r>
      <w:r>
        <w:rPr>
          <w:rFonts w:ascii="Arial" w:hAnsi="Arial" w:cs="Arial"/>
        </w:rPr>
        <w:t xml:space="preserve"> </w:t>
      </w:r>
      <w:r w:rsidR="00686891">
        <w:rPr>
          <w:rFonts w:ascii="Arial" w:hAnsi="Arial" w:cs="Arial"/>
        </w:rPr>
        <w:t>those claimant</w:t>
      </w:r>
      <w:r w:rsidR="00093A4D">
        <w:rPr>
          <w:rFonts w:ascii="Arial" w:hAnsi="Arial" w:cs="Arial"/>
        </w:rPr>
        <w:t xml:space="preserve">s </w:t>
      </w:r>
      <w:r w:rsidR="00686891">
        <w:rPr>
          <w:rFonts w:ascii="Arial" w:hAnsi="Arial" w:cs="Arial"/>
        </w:rPr>
        <w:t>we have already ha</w:t>
      </w:r>
      <w:r w:rsidR="0016449C">
        <w:rPr>
          <w:rFonts w:ascii="Arial" w:hAnsi="Arial" w:cs="Arial"/>
        </w:rPr>
        <w:t>d</w:t>
      </w:r>
      <w:r w:rsidR="00686891">
        <w:rPr>
          <w:rFonts w:ascii="Arial" w:hAnsi="Arial" w:cs="Arial"/>
        </w:rPr>
        <w:t xml:space="preserve"> warm-up conversations</w:t>
      </w:r>
      <w:r>
        <w:rPr>
          <w:rFonts w:ascii="Arial" w:hAnsi="Arial" w:cs="Arial"/>
        </w:rPr>
        <w:t xml:space="preserve"> with</w:t>
      </w:r>
      <w:r w:rsidR="00093A4D">
        <w:rPr>
          <w:rFonts w:ascii="Arial" w:hAnsi="Arial" w:cs="Arial"/>
        </w:rPr>
        <w:t>, but have not issued a migration notice</w:t>
      </w:r>
      <w:r w:rsidR="00A91E05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>,</w:t>
      </w:r>
      <w:r w:rsidR="00093A4D">
        <w:rPr>
          <w:rFonts w:ascii="Arial" w:hAnsi="Arial" w:cs="Arial"/>
        </w:rPr>
        <w:t xml:space="preserve"> </w:t>
      </w:r>
      <w:r w:rsidR="000F773D">
        <w:rPr>
          <w:rFonts w:ascii="Arial" w:hAnsi="Arial" w:cs="Arial"/>
        </w:rPr>
        <w:t xml:space="preserve">that </w:t>
      </w:r>
      <w:r w:rsidR="00093A4D">
        <w:rPr>
          <w:rFonts w:ascii="Arial" w:hAnsi="Arial" w:cs="Arial"/>
        </w:rPr>
        <w:t xml:space="preserve">we are not expecting them to Move to UC </w:t>
      </w:r>
      <w:r w:rsidR="00A91E05">
        <w:rPr>
          <w:rFonts w:ascii="Arial" w:hAnsi="Arial" w:cs="Arial"/>
        </w:rPr>
        <w:t xml:space="preserve">at present </w:t>
      </w:r>
      <w:r w:rsidR="00093A4D">
        <w:rPr>
          <w:rFonts w:ascii="Arial" w:hAnsi="Arial" w:cs="Arial"/>
        </w:rPr>
        <w:t xml:space="preserve">and that we will re-engage with them when business </w:t>
      </w:r>
      <w:r w:rsidR="000F773D">
        <w:rPr>
          <w:rFonts w:ascii="Arial" w:hAnsi="Arial" w:cs="Arial"/>
        </w:rPr>
        <w:t xml:space="preserve">as </w:t>
      </w:r>
      <w:r w:rsidR="00093A4D">
        <w:rPr>
          <w:rFonts w:ascii="Arial" w:hAnsi="Arial" w:cs="Arial"/>
        </w:rPr>
        <w:t>usual</w:t>
      </w:r>
      <w:r w:rsidR="000F773D">
        <w:rPr>
          <w:rFonts w:ascii="Arial" w:hAnsi="Arial" w:cs="Arial"/>
        </w:rPr>
        <w:t xml:space="preserve"> resumes</w:t>
      </w:r>
      <w:r w:rsidR="00093A4D">
        <w:rPr>
          <w:rFonts w:ascii="Arial" w:hAnsi="Arial" w:cs="Arial"/>
        </w:rPr>
        <w:t>;</w:t>
      </w:r>
    </w:p>
    <w:p w:rsidR="00093A4D" w:rsidRPr="00686891" w:rsidRDefault="000F773D" w:rsidP="006868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have informed (via telephone)</w:t>
      </w:r>
      <w:r w:rsidR="00093A4D">
        <w:rPr>
          <w:rFonts w:ascii="Arial" w:hAnsi="Arial" w:cs="Arial"/>
        </w:rPr>
        <w:t xml:space="preserve"> those claimants we have already issued </w:t>
      </w:r>
      <w:r>
        <w:rPr>
          <w:rFonts w:ascii="Arial" w:hAnsi="Arial" w:cs="Arial"/>
        </w:rPr>
        <w:t xml:space="preserve">with </w:t>
      </w:r>
      <w:r w:rsidR="00093A4D">
        <w:rPr>
          <w:rFonts w:ascii="Arial" w:hAnsi="Arial" w:cs="Arial"/>
        </w:rPr>
        <w:t>a migration notice, but have not yet moved to UC</w:t>
      </w:r>
      <w:r w:rsidR="00A91E05">
        <w:rPr>
          <w:rFonts w:ascii="Arial" w:hAnsi="Arial" w:cs="Arial"/>
        </w:rPr>
        <w:t>,</w:t>
      </w:r>
      <w:r w:rsidR="00093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</w:t>
      </w:r>
      <w:r w:rsidR="00093A4D">
        <w:rPr>
          <w:rFonts w:ascii="Arial" w:hAnsi="Arial" w:cs="Arial"/>
        </w:rPr>
        <w:t xml:space="preserve">we do not expect them to move and that their migration notice has been withdrawn. They will also </w:t>
      </w:r>
      <w:r>
        <w:rPr>
          <w:rFonts w:ascii="Arial" w:hAnsi="Arial" w:cs="Arial"/>
        </w:rPr>
        <w:t>receive</w:t>
      </w:r>
      <w:r w:rsidR="00093A4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m</w:t>
      </w:r>
      <w:r w:rsidR="00093A4D">
        <w:rPr>
          <w:rFonts w:ascii="Arial" w:hAnsi="Arial" w:cs="Arial"/>
        </w:rPr>
        <w:t>igration withdrawal notice by post.</w:t>
      </w:r>
      <w:r w:rsidR="00CD3A7E">
        <w:rPr>
          <w:rFonts w:ascii="Arial" w:hAnsi="Arial" w:cs="Arial"/>
        </w:rPr>
        <w:t xml:space="preserve"> We will re-engage these claimants once business </w:t>
      </w:r>
      <w:r>
        <w:rPr>
          <w:rFonts w:ascii="Arial" w:hAnsi="Arial" w:cs="Arial"/>
        </w:rPr>
        <w:t xml:space="preserve">as </w:t>
      </w:r>
      <w:r w:rsidR="00CD3A7E">
        <w:rPr>
          <w:rFonts w:ascii="Arial" w:hAnsi="Arial" w:cs="Arial"/>
        </w:rPr>
        <w:t>usual</w:t>
      </w:r>
      <w:r>
        <w:rPr>
          <w:rFonts w:ascii="Arial" w:hAnsi="Arial" w:cs="Arial"/>
        </w:rPr>
        <w:t xml:space="preserve"> resumes</w:t>
      </w:r>
      <w:r w:rsidR="0016449C">
        <w:rPr>
          <w:rFonts w:ascii="Arial" w:hAnsi="Arial" w:cs="Arial"/>
        </w:rPr>
        <w:t>; and</w:t>
      </w:r>
    </w:p>
    <w:p w:rsidR="007613B7" w:rsidRDefault="0016449C" w:rsidP="006868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D3A7E">
        <w:rPr>
          <w:rFonts w:ascii="Arial" w:hAnsi="Arial" w:cs="Arial"/>
        </w:rPr>
        <w:t>or those claimants who</w:t>
      </w:r>
      <w:r w:rsidR="007613B7" w:rsidRPr="00686891">
        <w:rPr>
          <w:rFonts w:ascii="Arial" w:hAnsi="Arial" w:cs="Arial"/>
        </w:rPr>
        <w:t xml:space="preserve"> have already</w:t>
      </w:r>
      <w:r w:rsidR="00686891" w:rsidRPr="00686891">
        <w:rPr>
          <w:rFonts w:ascii="Arial" w:hAnsi="Arial" w:cs="Arial"/>
        </w:rPr>
        <w:t xml:space="preserve"> </w:t>
      </w:r>
      <w:r w:rsidR="00686891">
        <w:rPr>
          <w:rFonts w:ascii="Arial" w:hAnsi="Arial" w:cs="Arial"/>
        </w:rPr>
        <w:t xml:space="preserve">moved to UC, we will continue to </w:t>
      </w:r>
      <w:r w:rsidR="00CD3A7E">
        <w:rPr>
          <w:rFonts w:ascii="Arial" w:hAnsi="Arial" w:cs="Arial"/>
        </w:rPr>
        <w:t xml:space="preserve">monitor and </w:t>
      </w:r>
      <w:r w:rsidR="00686891">
        <w:rPr>
          <w:rFonts w:ascii="Arial" w:hAnsi="Arial" w:cs="Arial"/>
        </w:rPr>
        <w:t>support them for the first few months of their UC claim</w:t>
      </w:r>
      <w:r w:rsidR="00A91E05">
        <w:rPr>
          <w:rFonts w:ascii="Arial" w:hAnsi="Arial" w:cs="Arial"/>
        </w:rPr>
        <w:t>, as planned</w:t>
      </w:r>
      <w:r w:rsidR="00CD3A7E">
        <w:rPr>
          <w:rFonts w:ascii="Arial" w:hAnsi="Arial" w:cs="Arial"/>
        </w:rPr>
        <w:t>.</w:t>
      </w:r>
    </w:p>
    <w:p w:rsidR="00CD3A7E" w:rsidRDefault="00CD3A7E" w:rsidP="00CD3A7E">
      <w:pPr>
        <w:rPr>
          <w:rFonts w:ascii="Arial" w:hAnsi="Arial" w:cs="Arial"/>
        </w:rPr>
      </w:pPr>
    </w:p>
    <w:p w:rsidR="00CD3A7E" w:rsidRDefault="00CD3A7E" w:rsidP="00CD3A7E">
      <w:pPr>
        <w:rPr>
          <w:rFonts w:ascii="Arial" w:hAnsi="Arial" w:cs="Arial"/>
        </w:rPr>
      </w:pPr>
    </w:p>
    <w:p w:rsidR="003D6F38" w:rsidRDefault="000E56A5" w:rsidP="003D6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CD3A7E">
        <w:rPr>
          <w:rFonts w:ascii="Arial" w:hAnsi="Arial" w:cs="Arial"/>
        </w:rPr>
        <w:t>will keep you updated on any developments</w:t>
      </w:r>
      <w:r>
        <w:rPr>
          <w:rFonts w:ascii="Arial" w:hAnsi="Arial" w:cs="Arial"/>
        </w:rPr>
        <w:t xml:space="preserve">. </w:t>
      </w:r>
    </w:p>
    <w:p w:rsidR="000E56A5" w:rsidRDefault="000E56A5" w:rsidP="003D6F38">
      <w:pPr>
        <w:rPr>
          <w:rFonts w:ascii="Arial" w:hAnsi="Arial" w:cs="Arial"/>
        </w:rPr>
      </w:pPr>
    </w:p>
    <w:p w:rsidR="000E56A5" w:rsidRPr="003D6F38" w:rsidRDefault="000E56A5" w:rsidP="003D6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you. </w:t>
      </w:r>
    </w:p>
    <w:sectPr w:rsidR="000E56A5" w:rsidRPr="003D6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1F51"/>
    <w:multiLevelType w:val="hybridMultilevel"/>
    <w:tmpl w:val="4E9637B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38"/>
    <w:rsid w:val="00093A4D"/>
    <w:rsid w:val="000E4367"/>
    <w:rsid w:val="000E56A5"/>
    <w:rsid w:val="000F773D"/>
    <w:rsid w:val="001367DE"/>
    <w:rsid w:val="0016449C"/>
    <w:rsid w:val="0026174C"/>
    <w:rsid w:val="00291394"/>
    <w:rsid w:val="002F31A2"/>
    <w:rsid w:val="002F6568"/>
    <w:rsid w:val="003D6F38"/>
    <w:rsid w:val="004B3422"/>
    <w:rsid w:val="004B698A"/>
    <w:rsid w:val="00686891"/>
    <w:rsid w:val="007613B7"/>
    <w:rsid w:val="007C2D22"/>
    <w:rsid w:val="007F586A"/>
    <w:rsid w:val="00801062"/>
    <w:rsid w:val="00804C28"/>
    <w:rsid w:val="008802F4"/>
    <w:rsid w:val="009003C9"/>
    <w:rsid w:val="00A11CD2"/>
    <w:rsid w:val="00A46E2B"/>
    <w:rsid w:val="00A6488A"/>
    <w:rsid w:val="00A856BD"/>
    <w:rsid w:val="00A91E05"/>
    <w:rsid w:val="00CA7FE3"/>
    <w:rsid w:val="00CD3A7E"/>
    <w:rsid w:val="00D806A7"/>
    <w:rsid w:val="00E367A1"/>
    <w:rsid w:val="00E90F41"/>
    <w:rsid w:val="00E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4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3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36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6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F586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DefaultParagraphFont"/>
    <w:rsid w:val="007F586A"/>
  </w:style>
  <w:style w:type="paragraph" w:styleId="Revision">
    <w:name w:val="Revision"/>
    <w:hidden/>
    <w:uiPriority w:val="99"/>
    <w:semiHidden/>
    <w:rsid w:val="0026174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4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3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36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6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F586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DefaultParagraphFont"/>
    <w:rsid w:val="007F586A"/>
  </w:style>
  <w:style w:type="paragraph" w:styleId="Revision">
    <w:name w:val="Revision"/>
    <w:hidden/>
    <w:uiPriority w:val="99"/>
    <w:semiHidden/>
    <w:rsid w:val="002617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65D1-1F3B-B342-8118-F44D964E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Renwick Hazel DWP UC SERVICE DESIGN &amp; TRANSFORMATION: OED</dc:creator>
  <cp:keywords/>
  <dc:description/>
  <cp:lastModifiedBy>Henry</cp:lastModifiedBy>
  <cp:revision>2</cp:revision>
  <dcterms:created xsi:type="dcterms:W3CDTF">2020-03-30T10:12:00Z</dcterms:created>
  <dcterms:modified xsi:type="dcterms:W3CDTF">2020-03-30T10:12:00Z</dcterms:modified>
</cp:coreProperties>
</file>